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28" w:rsidRPr="00932128" w:rsidRDefault="00932128" w:rsidP="00932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4.Дополнительный раздел</w:t>
      </w:r>
    </w:p>
    <w:p w:rsidR="00932128" w:rsidRPr="00932128" w:rsidRDefault="00932128" w:rsidP="00932128">
      <w:pPr>
        <w:tabs>
          <w:tab w:val="left" w:pos="3585"/>
        </w:tabs>
        <w:spacing w:after="200" w:line="276" w:lineRule="auto"/>
        <w:ind w:right="-144"/>
        <w:rPr>
          <w:rFonts w:ascii="Times New Roman" w:eastAsia="Calibri" w:hAnsi="Times New Roman" w:cs="Times New Roman"/>
          <w:b/>
          <w:sz w:val="28"/>
          <w:szCs w:val="28"/>
        </w:rPr>
      </w:pPr>
      <w:r w:rsidRPr="00932128">
        <w:rPr>
          <w:rFonts w:ascii="Times New Roman" w:eastAsia="Calibri" w:hAnsi="Times New Roman" w:cs="Times New Roman"/>
          <w:b/>
          <w:sz w:val="28"/>
          <w:szCs w:val="28"/>
        </w:rPr>
        <w:t>4.</w:t>
      </w:r>
      <w:proofErr w:type="gramStart"/>
      <w:r w:rsidRPr="00932128">
        <w:rPr>
          <w:rFonts w:ascii="Times New Roman" w:eastAsia="Calibri" w:hAnsi="Times New Roman" w:cs="Times New Roman"/>
          <w:b/>
          <w:sz w:val="28"/>
          <w:szCs w:val="28"/>
        </w:rPr>
        <w:t>1.Краткая</w:t>
      </w:r>
      <w:proofErr w:type="gramEnd"/>
      <w:r w:rsidRPr="00932128">
        <w:rPr>
          <w:rFonts w:ascii="Times New Roman" w:eastAsia="Calibri" w:hAnsi="Times New Roman" w:cs="Times New Roman"/>
          <w:b/>
          <w:sz w:val="28"/>
          <w:szCs w:val="28"/>
        </w:rPr>
        <w:t xml:space="preserve"> презентация Программы</w:t>
      </w:r>
    </w:p>
    <w:p w:rsidR="00932128" w:rsidRPr="00932128" w:rsidRDefault="00932128" w:rsidP="009321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8">
        <w:rPr>
          <w:rFonts w:ascii="Times New Roman" w:eastAsia="Calibri" w:hAnsi="Times New Roman" w:cs="Times New Roman"/>
          <w:sz w:val="28"/>
          <w:szCs w:val="28"/>
        </w:rPr>
        <w:t xml:space="preserve">Адаптированная образовательная программа МБДОУ д/с № 9 для детей групп компенсирующей направленности (фонетико-фонематическим </w:t>
      </w:r>
      <w:proofErr w:type="spellStart"/>
      <w:r w:rsidRPr="00932128">
        <w:rPr>
          <w:rFonts w:ascii="Times New Roman" w:eastAsia="Calibri" w:hAnsi="Times New Roman" w:cs="Times New Roman"/>
          <w:sz w:val="28"/>
          <w:szCs w:val="28"/>
        </w:rPr>
        <w:t>недозравитием</w:t>
      </w:r>
      <w:proofErr w:type="spellEnd"/>
      <w:r w:rsidRPr="00932128">
        <w:rPr>
          <w:rFonts w:ascii="Times New Roman" w:eastAsia="Calibri" w:hAnsi="Times New Roman" w:cs="Times New Roman"/>
          <w:sz w:val="28"/>
          <w:szCs w:val="28"/>
        </w:rPr>
        <w:t xml:space="preserve"> речи - ФФН) с 6 до 7 лет разработана  в соответствии с  Федеральным Законом  РФ от 29.12.12 г.-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№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>273 - ФЗ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«Об образовании в Российской Федерации», 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федеральным государственным образовательным стандартом дошкольного образования Приказ  № 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>1155 Министерства образования и науки от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17 октября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2013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года (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>далее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ФГОС ДО), 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>Приказом Министерства образования и науки Российской Федерации от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30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августа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2013 года № 1014 «Об утверждении порядка организации и осуществления образовательной деятельности по основным общеобразовательным программам</w:t>
      </w:r>
      <w:r w:rsidRPr="00932128">
        <w:rPr>
          <w:rFonts w:ascii="Times New Roman" w:eastAsia="Calibri" w:hAnsi="Times New Roman" w:cs="Times New Roman"/>
          <w:sz w:val="28"/>
          <w:szCs w:val="28"/>
        </w:rPr>
        <w:softHyphen/>
        <w:t xml:space="preserve"> образовательным программам дошкольного образования», основной образовательной программы дошкольного образования ( протокол от 20 мая  2015года № 2/15, образовательной программы муниципального бюджетного дошкольного  образовательного учреждения детский сад  № 9 муниципального  образования </w:t>
      </w:r>
      <w:proofErr w:type="spellStart"/>
      <w:r w:rsidRPr="00932128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Pr="00932128">
        <w:rPr>
          <w:rFonts w:ascii="Times New Roman" w:eastAsia="Calibri" w:hAnsi="Times New Roman" w:cs="Times New Roman"/>
          <w:sz w:val="28"/>
          <w:szCs w:val="28"/>
        </w:rPr>
        <w:t xml:space="preserve"> район, образовательных потребностей и запросов родителей воспитанников, а также с учётом следующих программ:  </w:t>
      </w:r>
    </w:p>
    <w:p w:rsidR="00932128" w:rsidRPr="00932128" w:rsidRDefault="00932128" w:rsidP="0093212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128" w:rsidRPr="00932128" w:rsidRDefault="00932128" w:rsidP="009321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388"/>
      </w:tblGrid>
      <w:tr w:rsidR="00932128" w:rsidRPr="00932128" w:rsidTr="0093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28" w:rsidRPr="00932128" w:rsidRDefault="00932128" w:rsidP="0093212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8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28" w:rsidRPr="00932128" w:rsidRDefault="00932128" w:rsidP="0093212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2128">
              <w:rPr>
                <w:rFonts w:ascii="Times New Roman" w:eastAsia="Calibri" w:hAnsi="Times New Roman" w:cs="Times New Roman"/>
                <w:sz w:val="28"/>
                <w:szCs w:val="28"/>
              </w:rPr>
              <w:t>Часть, формируемая</w:t>
            </w:r>
          </w:p>
        </w:tc>
      </w:tr>
      <w:tr w:rsidR="00932128" w:rsidRPr="00932128" w:rsidTr="009321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28" w:rsidRPr="00932128" w:rsidRDefault="00932128" w:rsidP="0093212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Основная </w:t>
            </w:r>
            <w:proofErr w:type="gram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образовательная  программа</w:t>
            </w:r>
            <w:proofErr w:type="gram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дошкольного образования «От рождения до школы»  Под ред.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Н.Е.Вераксы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Т.С.Комаровой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М.А.Васильевой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Москва, МОЗАИКА-СИНТЕЗ 2017г.</w:t>
            </w:r>
          </w:p>
          <w:p w:rsidR="00932128" w:rsidRPr="00932128" w:rsidRDefault="00932128" w:rsidP="0093212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32128" w:rsidRPr="00932128" w:rsidRDefault="00932128" w:rsidP="0093212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28" w:rsidRPr="00932128" w:rsidRDefault="00932128" w:rsidP="0093212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«Родной свой край люби и знай».   Материалы из опыта работы районных методических служб дошкольных образовательных учреждений, педагогов детских садов «Ты, Кубань, ты, наша Родина», Т.П.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Хлопова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Н.П. Легких., И.Н.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С.К. Фоменко.,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Л.М.Данилина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совместной деятельности). **</w:t>
            </w:r>
          </w:p>
          <w:p w:rsidR="00932128" w:rsidRPr="00932128" w:rsidRDefault="00932128" w:rsidP="0093212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 логопедической</w:t>
            </w:r>
            <w:proofErr w:type="gram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 по преодолению фонетико-фонематического   недоразвития речи у детей в старшей и подготовительной группе», Т.Б. Филичевой, Г.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В.Чиркиной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Москва, «</w:t>
            </w:r>
            <w:proofErr w:type="gram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Просвещение»  2014</w:t>
            </w:r>
            <w:proofErr w:type="gram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г*, </w:t>
            </w:r>
          </w:p>
          <w:p w:rsidR="00932128" w:rsidRPr="00932128" w:rsidRDefault="00932128" w:rsidP="0093212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Парциальная программа «Юный эколог» С.Н. Николаевой, 2017год**</w:t>
            </w:r>
          </w:p>
          <w:p w:rsidR="00932128" w:rsidRPr="00932128" w:rsidRDefault="00932128" w:rsidP="00932128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Парциальная программа по музыкальному воспитанию детей «Ладушки», «Праздник каждый день»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И.Каплуновой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И.Новоскольцевой</w:t>
            </w:r>
            <w:proofErr w:type="spellEnd"/>
            <w:r w:rsidRPr="009321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2015 год***</w:t>
            </w:r>
          </w:p>
        </w:tc>
      </w:tr>
    </w:tbl>
    <w:p w:rsidR="00932128" w:rsidRPr="00932128" w:rsidRDefault="00932128" w:rsidP="009321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8">
        <w:rPr>
          <w:rFonts w:ascii="Times New Roman" w:eastAsia="Calibri" w:hAnsi="Times New Roman" w:cs="Times New Roman"/>
          <w:sz w:val="28"/>
          <w:szCs w:val="28"/>
        </w:rPr>
        <w:lastRenderedPageBreak/>
        <w:t>*программа дополняет образовательную область «Речевое развитие»;</w:t>
      </w:r>
    </w:p>
    <w:p w:rsidR="00932128" w:rsidRPr="00932128" w:rsidRDefault="00932128" w:rsidP="0093212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8">
        <w:rPr>
          <w:rFonts w:ascii="Times New Roman" w:eastAsia="Calibri" w:hAnsi="Times New Roman" w:cs="Times New Roman"/>
          <w:sz w:val="28"/>
          <w:szCs w:val="28"/>
        </w:rPr>
        <w:t>**программа дополняет образовательную область «Познавательное развитие».</w:t>
      </w:r>
    </w:p>
    <w:p w:rsidR="00932128" w:rsidRPr="00932128" w:rsidRDefault="00932128" w:rsidP="0093212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32128">
        <w:rPr>
          <w:rFonts w:ascii="Times New Roman" w:eastAsia="Calibri" w:hAnsi="Times New Roman" w:cs="Times New Roman"/>
          <w:sz w:val="28"/>
          <w:szCs w:val="28"/>
        </w:rPr>
        <w:t>***программа дополняет образовательную область «Художественно-эстетическое развитие»</w:t>
      </w:r>
    </w:p>
    <w:p w:rsidR="00932128" w:rsidRPr="00932128" w:rsidRDefault="00932128" w:rsidP="00932128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128" w:rsidRPr="00932128" w:rsidRDefault="00932128" w:rsidP="009321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2128">
        <w:rPr>
          <w:rFonts w:ascii="Times New Roman" w:eastAsia="Calibri" w:hAnsi="Times New Roman" w:cs="Times New Roman"/>
          <w:i/>
          <w:sz w:val="28"/>
          <w:szCs w:val="28"/>
        </w:rPr>
        <w:t xml:space="preserve">Значимые для разработки и реализации Программы характеристики, в том числе характеристики особенностей развития детей </w:t>
      </w:r>
    </w:p>
    <w:p w:rsidR="00932128" w:rsidRPr="00932128" w:rsidRDefault="00932128" w:rsidP="009321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128">
        <w:rPr>
          <w:rFonts w:ascii="Times New Roman" w:eastAsia="Calibri" w:hAnsi="Times New Roman" w:cs="Times New Roman"/>
          <w:sz w:val="28"/>
          <w:szCs w:val="28"/>
        </w:rPr>
        <w:t>Режим работы МБДОУ д/с № 9 круглогодичный по пятидневной рабочей неделе, с 10,5-часовым пребыванием детей с 07.00 до 17.30.   Основными участниками реализации Программы являются дети 6 -7 лет, родители (законные представители), педагоги.</w:t>
      </w:r>
    </w:p>
    <w:p w:rsidR="00932128" w:rsidRPr="00932128" w:rsidRDefault="00932128" w:rsidP="0093212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2128">
        <w:rPr>
          <w:rFonts w:ascii="Times New Roman" w:eastAsia="Times New Roman" w:hAnsi="Times New Roman" w:cs="Times New Roman"/>
          <w:i/>
          <w:sz w:val="28"/>
          <w:szCs w:val="28"/>
        </w:rPr>
        <w:t xml:space="preserve">Характер взаимодействия педагогического коллектива с семьями детей. </w:t>
      </w:r>
    </w:p>
    <w:p w:rsidR="00932128" w:rsidRPr="00932128" w:rsidRDefault="00932128" w:rsidP="0093212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28">
        <w:rPr>
          <w:rFonts w:ascii="Times New Roman" w:eastAsia="Times New Roman" w:hAnsi="Times New Roman" w:cs="Times New Roman"/>
          <w:sz w:val="28"/>
          <w:szCs w:val="28"/>
        </w:rPr>
        <w:t xml:space="preserve">         Поддержка родителей (законных представителей) в воспитании детей, охране и укреплении их здоровья, вовлечение </w:t>
      </w:r>
      <w:proofErr w:type="gramStart"/>
      <w:r w:rsidRPr="00932128">
        <w:rPr>
          <w:rFonts w:ascii="Times New Roman" w:eastAsia="Times New Roman" w:hAnsi="Times New Roman" w:cs="Times New Roman"/>
          <w:sz w:val="28"/>
          <w:szCs w:val="28"/>
        </w:rPr>
        <w:t>семей  в</w:t>
      </w:r>
      <w:proofErr w:type="gramEnd"/>
      <w:r w:rsidRPr="009321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осуществляется по программе ДОУ.  Всестороннее развитие детей посредством педагогического просвещения родителей с использованием инновационных форм сотрудничества с семьями воспитанников, профилактика нарушений в </w:t>
      </w:r>
      <w:proofErr w:type="spellStart"/>
      <w:r w:rsidRPr="00932128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932128">
        <w:rPr>
          <w:rFonts w:ascii="Times New Roman" w:eastAsia="Times New Roman" w:hAnsi="Times New Roman" w:cs="Times New Roman"/>
          <w:sz w:val="28"/>
          <w:szCs w:val="28"/>
        </w:rPr>
        <w:t xml:space="preserve"> родительских отношениях и обеспечение </w:t>
      </w:r>
      <w:proofErr w:type="gramStart"/>
      <w:r w:rsidRPr="00932128">
        <w:rPr>
          <w:rFonts w:ascii="Times New Roman" w:eastAsia="Times New Roman" w:hAnsi="Times New Roman" w:cs="Times New Roman"/>
          <w:sz w:val="28"/>
          <w:szCs w:val="28"/>
        </w:rPr>
        <w:t xml:space="preserve">интеграции  </w:t>
      </w:r>
      <w:proofErr w:type="spellStart"/>
      <w:r w:rsidRPr="0093212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proofErr w:type="gramEnd"/>
      <w:r w:rsidRPr="00932128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образовательных задач ДОУ и семьи.</w:t>
      </w:r>
    </w:p>
    <w:p w:rsidR="00932128" w:rsidRPr="00932128" w:rsidRDefault="00932128" w:rsidP="0093212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28">
        <w:rPr>
          <w:rFonts w:ascii="Times New Roman" w:eastAsia="Times New Roman" w:hAnsi="Times New Roman" w:cs="Times New Roman"/>
          <w:sz w:val="28"/>
          <w:szCs w:val="28"/>
        </w:rPr>
        <w:t>Формы работы с семьями воспитанников:</w:t>
      </w:r>
    </w:p>
    <w:p w:rsidR="00932128" w:rsidRPr="00932128" w:rsidRDefault="00932128" w:rsidP="0093212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28">
        <w:rPr>
          <w:rFonts w:ascii="Times New Roman" w:eastAsia="Times New Roman" w:hAnsi="Times New Roman" w:cs="Times New Roman"/>
          <w:sz w:val="28"/>
          <w:szCs w:val="28"/>
        </w:rPr>
        <w:t>Организационно-посредническое (вовлечение родителей в образовательный процесс детского сада; участие в работе педагогического, попечительского совета ДОУ, родительских комитетах и других объединениях родителей, взаимодействие с общественными организациями);</w:t>
      </w:r>
    </w:p>
    <w:p w:rsidR="00932128" w:rsidRPr="00932128" w:rsidRDefault="00932128" w:rsidP="00932128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932128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Информационно-просветительское</w:t>
      </w:r>
      <w:r w:rsidRPr="00932128">
        <w:rPr>
          <w:rFonts w:ascii="Times New Roman" w:eastAsia="Times New Roman" w:hAnsi="Times New Roman" w:cs="Times New Roman"/>
          <w:sz w:val="28"/>
          <w:szCs w:val="28"/>
        </w:rPr>
        <w:t xml:space="preserve"> (обеспечение родителей информацией о ДОУ и документацией, регламентирующей деятельность ДОУ; организация работы с коллективом родителей; индивидуально-педагогическая помощь; использование разнообразных средств актуальной информации для родителей);</w:t>
      </w:r>
      <w:r w:rsidRPr="00932128">
        <w:rPr>
          <w:rFonts w:ascii="Times New Roman" w:eastAsia="Times New Roman" w:hAnsi="Times New Roman" w:cs="Times New Roman"/>
          <w:sz w:val="28"/>
          <w:szCs w:val="28"/>
        </w:rPr>
        <w:br/>
      </w:r>
      <w:r w:rsidRPr="00932128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Организационно-педагогическое</w:t>
      </w:r>
      <w:r w:rsidRPr="00932128">
        <w:rPr>
          <w:rFonts w:ascii="Times New Roman" w:eastAsia="Times New Roman" w:hAnsi="Times New Roman" w:cs="Times New Roman"/>
          <w:sz w:val="28"/>
          <w:szCs w:val="28"/>
        </w:rPr>
        <w:t xml:space="preserve"> (вовлечение родителей воспитанников в совместную с детьми и педагогами деятельность, участие в досуговых, оздоровительных мероприятиях, оказание посильной помощи ДОУ).</w:t>
      </w:r>
    </w:p>
    <w:p w:rsidR="00932128" w:rsidRPr="00932128" w:rsidRDefault="00932128" w:rsidP="0093212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2128">
        <w:rPr>
          <w:rFonts w:ascii="Times New Roman" w:eastAsia="Times New Roman" w:hAnsi="Times New Roman" w:cs="Times New Roman"/>
          <w:sz w:val="28"/>
          <w:szCs w:val="28"/>
        </w:rPr>
        <w:t>Результативность освоения программы:</w:t>
      </w:r>
    </w:p>
    <w:p w:rsidR="00932128" w:rsidRPr="00932128" w:rsidRDefault="00932128" w:rsidP="00932128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21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Планируемые результаты освоения Программы конкретизируют требования Стандарта к целевым ориентирам, с учетом возрастных возможностей и индивидуальных различий детей. </w:t>
      </w:r>
    </w:p>
    <w:p w:rsidR="00CF3F7A" w:rsidRDefault="00CF3F7A">
      <w:bookmarkStart w:id="0" w:name="_GoBack"/>
      <w:bookmarkEnd w:id="0"/>
    </w:p>
    <w:sectPr w:rsidR="00C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DF"/>
    <w:rsid w:val="007C47DF"/>
    <w:rsid w:val="00932128"/>
    <w:rsid w:val="00C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B337-8C22-4E5F-A085-CFF9B8BA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3551</Characters>
  <Application>Microsoft Office Word</Application>
  <DocSecurity>0</DocSecurity>
  <Lines>29</Lines>
  <Paragraphs>8</Paragraphs>
  <ScaleCrop>false</ScaleCrop>
  <Company>HP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Усманова</dc:creator>
  <cp:keywords/>
  <dc:description/>
  <cp:lastModifiedBy>Светлана Усманова</cp:lastModifiedBy>
  <cp:revision>3</cp:revision>
  <dcterms:created xsi:type="dcterms:W3CDTF">2019-11-26T06:55:00Z</dcterms:created>
  <dcterms:modified xsi:type="dcterms:W3CDTF">2019-11-26T06:55:00Z</dcterms:modified>
</cp:coreProperties>
</file>